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94F74" w14:textId="77777777" w:rsidR="00326526" w:rsidRPr="00773614" w:rsidRDefault="00326526" w:rsidP="0032652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73614">
        <w:rPr>
          <w:rFonts w:ascii="Arial" w:hAnsi="Arial" w:cs="Arial"/>
          <w:b/>
          <w:bCs/>
          <w:sz w:val="28"/>
          <w:szCs w:val="28"/>
        </w:rPr>
        <w:t>Procedura nr 2</w:t>
      </w:r>
    </w:p>
    <w:p w14:paraId="7669C17F" w14:textId="0080D791" w:rsidR="00326526" w:rsidRDefault="00326526" w:rsidP="0032652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73614">
        <w:rPr>
          <w:rFonts w:ascii="Arial" w:hAnsi="Arial" w:cs="Arial"/>
          <w:b/>
          <w:bCs/>
          <w:sz w:val="28"/>
          <w:szCs w:val="28"/>
        </w:rPr>
        <w:t>dotycząca przyjmowania nowych wychowanków</w:t>
      </w:r>
    </w:p>
    <w:p w14:paraId="69DA8015" w14:textId="77777777" w:rsidR="00326526" w:rsidRPr="00326526" w:rsidRDefault="00326526" w:rsidP="0032652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231135B" w14:textId="75E0713B" w:rsidR="00326526" w:rsidRDefault="00326526" w:rsidP="00326526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Nieletni</w:t>
      </w:r>
      <w:r w:rsidR="001308D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/nieletnia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, wobec którego sąd rodzinny zastosował środek wychowawczy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  postaci umieszczenia w młodzieżowym ośrodku wychowawczym,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kierowany</w:t>
      </w:r>
      <w:r w:rsidR="001308D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/kierowana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jest przez starostę lub prezydenta miasta  właściwego ze względu na  miejsce zamieszkania nieletniego do  ośrodka wskazanego przez  System Kierowania Nieletnich do MOW i MOS działający w ramach Ośrodka Rozwoju Edukacji w Warszawie.</w:t>
      </w:r>
    </w:p>
    <w:p w14:paraId="3FC06B64" w14:textId="77777777" w:rsidR="00326526" w:rsidRPr="00773614" w:rsidRDefault="00326526" w:rsidP="00326526">
      <w:pPr>
        <w:pStyle w:val="Akapitzlist"/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773614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14:paraId="53E4B34B" w14:textId="71684C46" w:rsidR="00326526" w:rsidRPr="00773614" w:rsidRDefault="00326526" w:rsidP="001308DF">
      <w:pPr>
        <w:shd w:val="clear" w:color="auto" w:fill="FFFFFF"/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 2.  Dokumentacja przyjmowanego</w:t>
      </w:r>
      <w:r w:rsidR="001308D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/przyjmowanej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 nieletniego</w:t>
      </w:r>
      <w:r w:rsidR="001308D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/nieletniej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musi zawierać:</w:t>
      </w:r>
    </w:p>
    <w:p w14:paraId="07BF2788" w14:textId="077A8C8C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aktualne skierowanie wydane przez Starostę</w:t>
      </w:r>
      <w:r w:rsidR="001308D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lub prezydenta miasta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właściwego do miejsca zamieszkania lub aktualnego pobytu,    </w:t>
      </w:r>
    </w:p>
    <w:p w14:paraId="4B5C335E" w14:textId="54F02F11" w:rsidR="00326526" w:rsidRPr="00773614" w:rsidRDefault="001308DF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postanowienie</w:t>
      </w:r>
      <w:r w:rsidR="00326526"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sądu rodzinnego o umieszczeniu nieletniego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/nieletniej</w:t>
      </w:r>
      <w:r w:rsidR="00326526"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w ośrodku, </w:t>
      </w:r>
    </w:p>
    <w:p w14:paraId="2B2B885F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kopię wywiadu środowiskowego przeprowadzonego  przez kuratora  sądowego,</w:t>
      </w:r>
    </w:p>
    <w:p w14:paraId="401B7B94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kopię opinii rodzinnego ośrodka diagnostyczno-konsultacyjnego lub innej specjalistycznej placówki,</w:t>
      </w:r>
    </w:p>
    <w:p w14:paraId="7960B926" w14:textId="026C0046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odpis aktu urodzenia nieletniego</w:t>
      </w:r>
      <w:r w:rsidR="001308D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/nieletniej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,</w:t>
      </w:r>
    </w:p>
    <w:p w14:paraId="0EABE596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orzeczenie o potrzebie kształcenia specjalnego, jeżeli zostało wydane,</w:t>
      </w:r>
    </w:p>
    <w:p w14:paraId="73936BDA" w14:textId="5CC25A94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informacje o stanie zdrowia nieletniego</w:t>
      </w:r>
      <w:r w:rsidR="001308D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/nieletniej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(oryginały karty zdrowia i karty szczepień).</w:t>
      </w:r>
    </w:p>
    <w:p w14:paraId="799D8B85" w14:textId="49106048" w:rsidR="00326526" w:rsidRPr="00773614" w:rsidRDefault="00326526" w:rsidP="00326526">
      <w:pPr>
        <w:pStyle w:val="NormalnyWeb"/>
        <w:shd w:val="clear" w:color="auto" w:fill="FFFFFF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t>3.  Wychowankowie są przyjmowani do placówki przez całą dobę.</w:t>
      </w:r>
    </w:p>
    <w:p w14:paraId="2BFE5AF0" w14:textId="10F4E7F7" w:rsidR="00326526" w:rsidRPr="00773614" w:rsidRDefault="00326526" w:rsidP="00326526">
      <w:pPr>
        <w:pStyle w:val="NormalnyWeb"/>
        <w:shd w:val="clear" w:color="auto" w:fill="FFFFFF"/>
        <w:ind w:left="284" w:hanging="284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t>4. Wychowanek</w:t>
      </w:r>
      <w:r w:rsidR="001308DF">
        <w:rPr>
          <w:rFonts w:ascii="Arial" w:hAnsi="Arial" w:cs="Arial"/>
          <w:color w:val="000000"/>
          <w:sz w:val="28"/>
          <w:szCs w:val="28"/>
        </w:rPr>
        <w:t>/wychowanka</w:t>
      </w:r>
      <w:r w:rsidRPr="00773614">
        <w:rPr>
          <w:rFonts w:ascii="Arial" w:hAnsi="Arial" w:cs="Arial"/>
          <w:color w:val="000000"/>
          <w:sz w:val="28"/>
          <w:szCs w:val="28"/>
        </w:rPr>
        <w:t xml:space="preserve"> po dowiezieniu do placówki zostaje przydzielony do grupy wychowawczej   przez dyrektora placówki.</w:t>
      </w:r>
    </w:p>
    <w:p w14:paraId="57F37923" w14:textId="708DF05E" w:rsidR="00326526" w:rsidRPr="00773614" w:rsidRDefault="00326526" w:rsidP="009E7EDA">
      <w:pPr>
        <w:pStyle w:val="NormalnyWeb"/>
        <w:shd w:val="clear" w:color="auto" w:fill="FFFFFF"/>
        <w:ind w:left="426" w:hanging="426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t xml:space="preserve">5. </w:t>
      </w:r>
      <w:r w:rsidR="001308DF">
        <w:rPr>
          <w:rFonts w:ascii="Arial" w:hAnsi="Arial" w:cs="Arial"/>
          <w:color w:val="000000"/>
          <w:sz w:val="28"/>
          <w:szCs w:val="28"/>
        </w:rPr>
        <w:t>Dyrektor bądź upoważniona prze niego osoba</w:t>
      </w:r>
      <w:r w:rsidRPr="00773614">
        <w:rPr>
          <w:rFonts w:ascii="Arial" w:hAnsi="Arial" w:cs="Arial"/>
          <w:color w:val="000000"/>
          <w:sz w:val="28"/>
          <w:szCs w:val="28"/>
        </w:rPr>
        <w:t xml:space="preserve"> bezpośrednio po przybyciu nieletniego</w:t>
      </w:r>
      <w:r w:rsidR="001308DF">
        <w:rPr>
          <w:rFonts w:ascii="Arial" w:hAnsi="Arial" w:cs="Arial"/>
          <w:color w:val="000000"/>
          <w:sz w:val="28"/>
          <w:szCs w:val="28"/>
        </w:rPr>
        <w:t>/nieletniej</w:t>
      </w:r>
      <w:r w:rsidRPr="00773614">
        <w:rPr>
          <w:rFonts w:ascii="Arial" w:hAnsi="Arial" w:cs="Arial"/>
          <w:color w:val="000000"/>
          <w:sz w:val="28"/>
          <w:szCs w:val="28"/>
        </w:rPr>
        <w:t xml:space="preserve"> do </w:t>
      </w:r>
      <w:r w:rsidR="001308DF">
        <w:rPr>
          <w:rFonts w:ascii="Arial" w:hAnsi="Arial" w:cs="Arial"/>
          <w:color w:val="000000"/>
          <w:sz w:val="28"/>
          <w:szCs w:val="28"/>
        </w:rPr>
        <w:t xml:space="preserve">placówki </w:t>
      </w:r>
      <w:r w:rsidRPr="00773614">
        <w:rPr>
          <w:rFonts w:ascii="Arial" w:hAnsi="Arial" w:cs="Arial"/>
          <w:color w:val="000000"/>
          <w:sz w:val="28"/>
          <w:szCs w:val="28"/>
        </w:rPr>
        <w:t>przeprowadza z wychowankiem</w:t>
      </w:r>
      <w:r w:rsidR="001308DF">
        <w:rPr>
          <w:rFonts w:ascii="Arial" w:hAnsi="Arial" w:cs="Arial"/>
          <w:color w:val="000000"/>
          <w:sz w:val="28"/>
          <w:szCs w:val="28"/>
        </w:rPr>
        <w:t>/wychowanką</w:t>
      </w:r>
      <w:r w:rsidRPr="00773614">
        <w:rPr>
          <w:rFonts w:ascii="Arial" w:hAnsi="Arial" w:cs="Arial"/>
          <w:color w:val="000000"/>
          <w:sz w:val="28"/>
          <w:szCs w:val="28"/>
        </w:rPr>
        <w:t xml:space="preserve"> rozmowę, podczas której zapoznaje nieletniego</w:t>
      </w:r>
      <w:r w:rsidR="001308DF">
        <w:rPr>
          <w:rFonts w:ascii="Arial" w:hAnsi="Arial" w:cs="Arial"/>
          <w:color w:val="000000"/>
          <w:sz w:val="28"/>
          <w:szCs w:val="28"/>
        </w:rPr>
        <w:t>/nieletnią</w:t>
      </w:r>
      <w:r w:rsidRPr="00773614">
        <w:rPr>
          <w:rFonts w:ascii="Arial" w:hAnsi="Arial" w:cs="Arial"/>
          <w:color w:val="000000"/>
          <w:sz w:val="28"/>
          <w:szCs w:val="28"/>
        </w:rPr>
        <w:t xml:space="preserve"> z jego prawami, obowiązkami i zasadami pobytu w ośrodku.</w:t>
      </w:r>
      <w:r w:rsidR="00512670">
        <w:rPr>
          <w:rFonts w:ascii="Arial" w:hAnsi="Arial" w:cs="Arial"/>
          <w:color w:val="000000"/>
          <w:sz w:val="28"/>
          <w:szCs w:val="28"/>
        </w:rPr>
        <w:t xml:space="preserve"> </w:t>
      </w:r>
      <w:r w:rsidR="006355D5">
        <w:rPr>
          <w:rFonts w:ascii="Arial" w:hAnsi="Arial" w:cs="Arial"/>
          <w:color w:val="000000"/>
          <w:sz w:val="28"/>
          <w:szCs w:val="28"/>
        </w:rPr>
        <w:t xml:space="preserve">Przy przyjęciu </w:t>
      </w:r>
      <w:r w:rsidR="00512670">
        <w:rPr>
          <w:rFonts w:ascii="Arial" w:hAnsi="Arial" w:cs="Arial"/>
          <w:color w:val="000000"/>
          <w:sz w:val="28"/>
          <w:szCs w:val="28"/>
        </w:rPr>
        <w:t>wychowanka/wychowanki do placówki można</w:t>
      </w:r>
      <w:r w:rsidR="006355D5">
        <w:rPr>
          <w:rFonts w:ascii="Arial" w:hAnsi="Arial" w:cs="Arial"/>
          <w:color w:val="000000"/>
          <w:sz w:val="28"/>
          <w:szCs w:val="28"/>
        </w:rPr>
        <w:t xml:space="preserve"> poddać </w:t>
      </w:r>
      <w:r w:rsidR="00512670">
        <w:rPr>
          <w:rFonts w:ascii="Arial" w:hAnsi="Arial" w:cs="Arial"/>
          <w:color w:val="000000"/>
          <w:sz w:val="28"/>
          <w:szCs w:val="28"/>
        </w:rPr>
        <w:t xml:space="preserve">go/ją </w:t>
      </w:r>
      <w:r w:rsidR="006355D5">
        <w:rPr>
          <w:rFonts w:ascii="Arial" w:hAnsi="Arial" w:cs="Arial"/>
          <w:color w:val="000000"/>
          <w:sz w:val="28"/>
          <w:szCs w:val="28"/>
        </w:rPr>
        <w:t>kontroli pobieżnej, a w uzasadnionych przypadkach kontroli osobistej</w:t>
      </w:r>
      <w:r w:rsidR="00512670">
        <w:rPr>
          <w:rFonts w:ascii="Arial" w:hAnsi="Arial" w:cs="Arial"/>
          <w:color w:val="000000"/>
          <w:sz w:val="28"/>
          <w:szCs w:val="28"/>
        </w:rPr>
        <w:t>.</w:t>
      </w:r>
      <w:r w:rsidR="006355D5">
        <w:rPr>
          <w:rFonts w:ascii="Arial" w:hAnsi="Arial" w:cs="Arial"/>
          <w:color w:val="000000"/>
          <w:sz w:val="28"/>
          <w:szCs w:val="28"/>
        </w:rPr>
        <w:t xml:space="preserve"> </w:t>
      </w:r>
      <w:r w:rsidR="00512670">
        <w:rPr>
          <w:rFonts w:ascii="Arial" w:hAnsi="Arial" w:cs="Arial"/>
          <w:color w:val="000000"/>
          <w:sz w:val="28"/>
          <w:szCs w:val="28"/>
        </w:rPr>
        <w:t>Dopuszczalne jest</w:t>
      </w:r>
      <w:r w:rsidR="006355D5">
        <w:rPr>
          <w:rFonts w:ascii="Arial" w:hAnsi="Arial" w:cs="Arial"/>
          <w:color w:val="000000"/>
          <w:sz w:val="28"/>
          <w:szCs w:val="28"/>
        </w:rPr>
        <w:t xml:space="preserve"> także podda</w:t>
      </w:r>
      <w:r w:rsidR="00512670">
        <w:rPr>
          <w:rFonts w:ascii="Arial" w:hAnsi="Arial" w:cs="Arial"/>
          <w:color w:val="000000"/>
          <w:sz w:val="28"/>
          <w:szCs w:val="28"/>
        </w:rPr>
        <w:t>nie nieletniego/nieletniej</w:t>
      </w:r>
      <w:r w:rsidR="006355D5">
        <w:rPr>
          <w:rFonts w:ascii="Arial" w:hAnsi="Arial" w:cs="Arial"/>
          <w:color w:val="000000"/>
          <w:sz w:val="28"/>
          <w:szCs w:val="28"/>
        </w:rPr>
        <w:t xml:space="preserve"> badaniom na obecność w organizmie substancji psychofizycznej. </w:t>
      </w:r>
    </w:p>
    <w:p w14:paraId="327B0649" w14:textId="7583F025" w:rsidR="00326526" w:rsidRPr="00773614" w:rsidRDefault="00326526" w:rsidP="00326526">
      <w:pPr>
        <w:pStyle w:val="NormalnyWeb"/>
        <w:shd w:val="clear" w:color="auto" w:fill="FFFFFF"/>
        <w:ind w:left="426" w:hanging="426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lastRenderedPageBreak/>
        <w:t>6.     Zapoznanie z prawami, obowiązkami i zasadami pobytu w ośrodku nieletni</w:t>
      </w:r>
      <w:r w:rsidR="006355D5">
        <w:rPr>
          <w:rFonts w:ascii="Arial" w:hAnsi="Arial" w:cs="Arial"/>
          <w:color w:val="000000"/>
          <w:sz w:val="28"/>
          <w:szCs w:val="28"/>
        </w:rPr>
        <w:t>/nieletnia</w:t>
      </w:r>
      <w:r w:rsidRPr="00773614">
        <w:rPr>
          <w:rFonts w:ascii="Arial" w:hAnsi="Arial" w:cs="Arial"/>
          <w:color w:val="000000"/>
          <w:sz w:val="28"/>
          <w:szCs w:val="28"/>
        </w:rPr>
        <w:t xml:space="preserve"> potwierdza własnoręcznym podpisem.</w:t>
      </w:r>
    </w:p>
    <w:p w14:paraId="34ACFECE" w14:textId="77777777" w:rsidR="00326526" w:rsidRPr="00773614" w:rsidRDefault="00326526" w:rsidP="00326526">
      <w:pPr>
        <w:pStyle w:val="Akapitzlist"/>
        <w:numPr>
          <w:ilvl w:val="0"/>
          <w:numId w:val="3"/>
        </w:numPr>
        <w:spacing w:after="100" w:afterAutospacing="1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t>Wychowawca  spisuje rzeczy osobiste i wypełnia kartę wychowanka.</w:t>
      </w:r>
    </w:p>
    <w:p w14:paraId="6BB7E7F8" w14:textId="3D8F5671" w:rsidR="00326526" w:rsidRPr="00773614" w:rsidRDefault="00326526" w:rsidP="00326526">
      <w:pPr>
        <w:pStyle w:val="Akapitzlist"/>
        <w:numPr>
          <w:ilvl w:val="0"/>
          <w:numId w:val="3"/>
        </w:numPr>
        <w:spacing w:after="100" w:afterAutospacing="1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t>W arkuszu obserwacyjnym dokonuje wpisu o stanie psychofizycznym wychowanka</w:t>
      </w:r>
      <w:r w:rsidR="009E7EDA">
        <w:rPr>
          <w:rFonts w:ascii="Arial" w:hAnsi="Arial" w:cs="Arial"/>
          <w:sz w:val="28"/>
          <w:szCs w:val="28"/>
        </w:rPr>
        <w:t>/wychowanki</w:t>
      </w:r>
      <w:r w:rsidRPr="00773614">
        <w:rPr>
          <w:rFonts w:ascii="Arial" w:hAnsi="Arial" w:cs="Arial"/>
          <w:sz w:val="28"/>
          <w:szCs w:val="28"/>
        </w:rPr>
        <w:t>.</w:t>
      </w:r>
    </w:p>
    <w:p w14:paraId="094B0BB5" w14:textId="77777777" w:rsidR="00326526" w:rsidRDefault="00326526" w:rsidP="00326526">
      <w:pPr>
        <w:pStyle w:val="Akapitzlist"/>
        <w:numPr>
          <w:ilvl w:val="0"/>
          <w:numId w:val="3"/>
        </w:numPr>
        <w:spacing w:line="240" w:lineRule="auto"/>
        <w:ind w:left="357" w:hanging="357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t>Pedagog i psycholog obejmują wsparciem nowoprzybyłego wychowanka.</w:t>
      </w:r>
    </w:p>
    <w:p w14:paraId="1F0CE6EA" w14:textId="77777777" w:rsidR="00326526" w:rsidRPr="00773614" w:rsidRDefault="00326526" w:rsidP="00326526">
      <w:pPr>
        <w:pStyle w:val="Akapitzlist"/>
        <w:spacing w:line="240" w:lineRule="auto"/>
        <w:ind w:left="357"/>
        <w:jc w:val="both"/>
        <w:rPr>
          <w:rFonts w:ascii="Arial" w:hAnsi="Arial" w:cs="Arial"/>
          <w:sz w:val="28"/>
          <w:szCs w:val="28"/>
        </w:rPr>
      </w:pPr>
    </w:p>
    <w:p w14:paraId="4D034F69" w14:textId="77777777" w:rsidR="00326526" w:rsidRPr="00773614" w:rsidRDefault="00326526" w:rsidP="0032652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t>Wychowankowie w stanie odurzenia narkotykowego lub upojenia alkoholowego nie mogą być przyjęci do ośrodka.</w:t>
      </w:r>
    </w:p>
    <w:p w14:paraId="130A5606" w14:textId="77777777" w:rsidR="00326526" w:rsidRPr="00773614" w:rsidRDefault="00326526" w:rsidP="00326526">
      <w:pPr>
        <w:pStyle w:val="Akapitzlist"/>
        <w:spacing w:line="240" w:lineRule="auto"/>
        <w:ind w:left="360"/>
        <w:rPr>
          <w:rFonts w:ascii="Arial" w:hAnsi="Arial" w:cs="Arial"/>
          <w:sz w:val="28"/>
          <w:szCs w:val="28"/>
        </w:rPr>
      </w:pPr>
    </w:p>
    <w:p w14:paraId="1460CD6F" w14:textId="478494D4" w:rsidR="00326526" w:rsidRPr="009E7EDA" w:rsidRDefault="00326526" w:rsidP="009E7ED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E7EDA">
        <w:rPr>
          <w:rFonts w:ascii="Arial" w:hAnsi="Arial" w:cs="Arial"/>
          <w:color w:val="000000" w:themeColor="text1"/>
          <w:sz w:val="28"/>
          <w:szCs w:val="28"/>
        </w:rPr>
        <w:t>Przyjęcie wychowanka po godzinie 15:00 należy zgłosić niezwłocznie dyrektorowi ośrodka lub osobie przez niego wyznaczonej.</w:t>
      </w:r>
    </w:p>
    <w:p w14:paraId="0D8AD3CB" w14:textId="21EBBF2E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4543802" w14:textId="77777777" w:rsidR="009E7EDA" w:rsidRPr="002B08AB" w:rsidRDefault="009E7EDA" w:rsidP="009E7ED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Obowiązuje od 1 września 2022r. </w:t>
      </w:r>
    </w:p>
    <w:p w14:paraId="6C121688" w14:textId="0CF762E9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99A2FBB" w14:textId="7B25DD6A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6AC2C75" w14:textId="46327592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8D53FA1" w14:textId="47F6B1F2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E155C11" w14:textId="7479D921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18BC8D8" w14:textId="6AA4B1B3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B4218D0" w14:textId="41BEC15F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E0D433C" w14:textId="6DD939F3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191015C" w14:textId="72EDF76B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E39AB46" w14:textId="756C6961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B139CFB" w14:textId="1A7A3502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9CABC23" w14:textId="5368F3D6" w:rsidR="0040053D" w:rsidRDefault="0040053D" w:rsidP="004005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C5F302E" w14:textId="6AC853F0" w:rsidR="00A347A8" w:rsidRDefault="00A347A8" w:rsidP="004005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2490883" w14:textId="77777777" w:rsidR="00A347A8" w:rsidRDefault="00A347A8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CC0A0FD" w14:textId="15305CAA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7B5FA6A4" w14:textId="1F88ED52" w:rsidR="00943C9D" w:rsidRDefault="00943C9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6305337C" w14:textId="77777777" w:rsidR="00943C9D" w:rsidRDefault="00943C9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30342E15" w14:textId="77777777" w:rsidR="0040053D" w:rsidRPr="000C4FAC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0C4FAC">
        <w:rPr>
          <w:rFonts w:ascii="Arial" w:hAnsi="Arial" w:cs="Arial"/>
          <w:b/>
          <w:sz w:val="28"/>
          <w:szCs w:val="28"/>
        </w:rPr>
        <w:lastRenderedPageBreak/>
        <w:t>Procedura nr 7</w:t>
      </w:r>
    </w:p>
    <w:p w14:paraId="7D1BD7C7" w14:textId="5DC7A111" w:rsidR="0040053D" w:rsidRPr="000C4FAC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0C4FAC">
        <w:rPr>
          <w:rFonts w:ascii="Arial" w:hAnsi="Arial" w:cs="Arial"/>
          <w:b/>
          <w:sz w:val="28"/>
          <w:szCs w:val="28"/>
        </w:rPr>
        <w:t xml:space="preserve">dotycząca postępowania w przypadku samowolnego opuszczenia ośrodka </w:t>
      </w:r>
      <w:r w:rsidR="00943C9D">
        <w:rPr>
          <w:rFonts w:ascii="Arial" w:hAnsi="Arial" w:cs="Arial"/>
          <w:b/>
          <w:sz w:val="28"/>
          <w:szCs w:val="28"/>
        </w:rPr>
        <w:t>(ucieczki)</w:t>
      </w:r>
    </w:p>
    <w:p w14:paraId="0365F5DC" w14:textId="54D797CA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Z chwilą stwierdzenia samowolnego opuszczenia ośrodka – ucieczki nieletniego</w:t>
      </w:r>
      <w:r w:rsidR="003C314F">
        <w:rPr>
          <w:rFonts w:ascii="Arial" w:hAnsi="Arial" w:cs="Arial"/>
          <w:sz w:val="28"/>
          <w:szCs w:val="28"/>
        </w:rPr>
        <w:t>/nieletniej</w:t>
      </w:r>
      <w:r w:rsidRPr="000C4FAC">
        <w:rPr>
          <w:rFonts w:ascii="Arial" w:hAnsi="Arial" w:cs="Arial"/>
          <w:sz w:val="28"/>
          <w:szCs w:val="28"/>
        </w:rPr>
        <w:t>, osoba pod której opieką znajdował się nieletni</w:t>
      </w:r>
      <w:r w:rsidR="003C314F">
        <w:rPr>
          <w:rFonts w:ascii="Arial" w:hAnsi="Arial" w:cs="Arial"/>
          <w:sz w:val="28"/>
          <w:szCs w:val="28"/>
        </w:rPr>
        <w:t>/nieletnia</w:t>
      </w:r>
      <w:r w:rsidRPr="000C4FAC">
        <w:rPr>
          <w:rFonts w:ascii="Arial" w:hAnsi="Arial" w:cs="Arial"/>
          <w:sz w:val="28"/>
          <w:szCs w:val="28"/>
        </w:rPr>
        <w:t xml:space="preserve"> uruchamia procedurę zgłoszeniową, powiadamia niezwłocznie najbliższą jednostkę policji w Polanowie nr tel. 47 7841535; 47 78441213; 606897033</w:t>
      </w:r>
      <w:r w:rsidR="004F1F5A">
        <w:rPr>
          <w:rFonts w:ascii="Arial" w:hAnsi="Arial" w:cs="Arial"/>
          <w:sz w:val="28"/>
          <w:szCs w:val="28"/>
        </w:rPr>
        <w:t>:</w:t>
      </w:r>
    </w:p>
    <w:p w14:paraId="7995B037" w14:textId="6C5F61B7" w:rsidR="0040053D" w:rsidRPr="000C4FAC" w:rsidRDefault="0040053D" w:rsidP="0040053D">
      <w:pPr>
        <w:tabs>
          <w:tab w:val="num" w:pos="567"/>
        </w:tabs>
        <w:spacing w:after="120" w:line="240" w:lineRule="auto"/>
        <w:ind w:left="568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A) nauczyciel, który stwierdzi nieobecność ucznia</w:t>
      </w:r>
      <w:r w:rsidR="003C314F">
        <w:rPr>
          <w:rFonts w:ascii="Arial" w:hAnsi="Arial" w:cs="Arial"/>
          <w:sz w:val="28"/>
          <w:szCs w:val="28"/>
        </w:rPr>
        <w:t>/uczennicy</w:t>
      </w:r>
      <w:r w:rsidRPr="000C4FAC">
        <w:rPr>
          <w:rFonts w:ascii="Arial" w:hAnsi="Arial" w:cs="Arial"/>
          <w:sz w:val="28"/>
          <w:szCs w:val="28"/>
        </w:rPr>
        <w:t xml:space="preserve"> przekazuje możliwie jak najszybciej do sekretariatu wypełniony wg załączonego wzoru protokół zgłoszeniowy</w:t>
      </w:r>
      <w:r>
        <w:rPr>
          <w:rFonts w:ascii="Arial" w:hAnsi="Arial" w:cs="Arial"/>
          <w:sz w:val="28"/>
          <w:szCs w:val="28"/>
        </w:rPr>
        <w:t>,</w:t>
      </w:r>
      <w:r w:rsidRPr="000C4FAC">
        <w:rPr>
          <w:rFonts w:ascii="Arial" w:hAnsi="Arial" w:cs="Arial"/>
          <w:sz w:val="28"/>
          <w:szCs w:val="28"/>
        </w:rPr>
        <w:t xml:space="preserve"> </w:t>
      </w:r>
    </w:p>
    <w:p w14:paraId="7E963021" w14:textId="331A92A4" w:rsidR="0040053D" w:rsidRPr="000C4FAC" w:rsidRDefault="0040053D" w:rsidP="0040053D">
      <w:pPr>
        <w:tabs>
          <w:tab w:val="num" w:pos="567"/>
        </w:tabs>
        <w:spacing w:after="120" w:line="240" w:lineRule="auto"/>
        <w:ind w:left="568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B) wychowawca, który stwierdzi nieobecność wychowanka</w:t>
      </w:r>
      <w:r w:rsidR="003C314F">
        <w:rPr>
          <w:rFonts w:ascii="Arial" w:hAnsi="Arial" w:cs="Arial"/>
          <w:sz w:val="28"/>
          <w:szCs w:val="28"/>
        </w:rPr>
        <w:t xml:space="preserve">/wychowanki </w:t>
      </w:r>
      <w:r w:rsidRPr="000C4FAC">
        <w:rPr>
          <w:rFonts w:ascii="Arial" w:hAnsi="Arial" w:cs="Arial"/>
          <w:sz w:val="28"/>
          <w:szCs w:val="28"/>
        </w:rPr>
        <w:t xml:space="preserve"> po godzinie 13.30, po sporządzeniu właściwego protokołu przekazuje go do sekretariatu. Po godzinie 15.00 z dostępnego faksu/telefonu możliwie jak najszybciej powiadamia Policję pod numer faksu 477841447; 477841514; 606897033</w:t>
      </w:r>
      <w:r>
        <w:rPr>
          <w:rFonts w:ascii="Arial" w:hAnsi="Arial" w:cs="Arial"/>
          <w:sz w:val="28"/>
          <w:szCs w:val="28"/>
        </w:rPr>
        <w:t>,</w:t>
      </w:r>
      <w:r w:rsidR="00943C9D">
        <w:rPr>
          <w:rFonts w:ascii="Arial" w:hAnsi="Arial" w:cs="Arial"/>
          <w:sz w:val="28"/>
          <w:szCs w:val="28"/>
        </w:rPr>
        <w:t xml:space="preserve"> lub mailowo</w:t>
      </w:r>
      <w:r w:rsidR="004F1F5A">
        <w:rPr>
          <w:rFonts w:ascii="Arial" w:hAnsi="Arial" w:cs="Arial"/>
          <w:sz w:val="28"/>
          <w:szCs w:val="28"/>
        </w:rPr>
        <w:t xml:space="preserve"> </w:t>
      </w:r>
      <w:r w:rsidR="00943C9D">
        <w:rPr>
          <w:rFonts w:ascii="Arial" w:hAnsi="Arial" w:cs="Arial"/>
          <w:sz w:val="28"/>
          <w:szCs w:val="28"/>
        </w:rPr>
        <w:t>dyzurny.koszalin@sc.policja.gov.pl</w:t>
      </w:r>
    </w:p>
    <w:p w14:paraId="2D1223E1" w14:textId="61955E8A" w:rsidR="0040053D" w:rsidRPr="002B08AB" w:rsidRDefault="0040053D" w:rsidP="0040053D">
      <w:pPr>
        <w:tabs>
          <w:tab w:val="num" w:pos="567"/>
        </w:tabs>
        <w:spacing w:after="120" w:line="240" w:lineRule="auto"/>
        <w:ind w:left="568" w:hanging="284"/>
        <w:jc w:val="both"/>
        <w:rPr>
          <w:rFonts w:ascii="Arial" w:hAnsi="Arial" w:cs="Arial"/>
          <w:color w:val="FF0000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 xml:space="preserve">C) </w:t>
      </w:r>
      <w:r w:rsidRPr="00BD337F">
        <w:rPr>
          <w:rFonts w:ascii="Arial" w:hAnsi="Arial" w:cs="Arial"/>
          <w:sz w:val="28"/>
          <w:szCs w:val="28"/>
        </w:rPr>
        <w:t xml:space="preserve">wychowawca </w:t>
      </w:r>
      <w:r w:rsidR="00943C9D" w:rsidRPr="00BD337F">
        <w:rPr>
          <w:rFonts w:ascii="Arial" w:hAnsi="Arial" w:cs="Arial"/>
          <w:sz w:val="28"/>
          <w:szCs w:val="28"/>
        </w:rPr>
        <w:t xml:space="preserve">pełniący dyżur </w:t>
      </w:r>
      <w:r w:rsidRPr="00BD337F">
        <w:rPr>
          <w:rFonts w:ascii="Arial" w:hAnsi="Arial" w:cs="Arial"/>
          <w:sz w:val="28"/>
          <w:szCs w:val="28"/>
        </w:rPr>
        <w:t xml:space="preserve">nocny przekazuje w najbliższy dzień roboczy rano do godz. 8.00 do sekretariatu ośrodka przefaksowane </w:t>
      </w:r>
      <w:r w:rsidR="00943C9D" w:rsidRPr="00BD337F">
        <w:rPr>
          <w:rFonts w:ascii="Arial" w:hAnsi="Arial" w:cs="Arial"/>
          <w:sz w:val="28"/>
          <w:szCs w:val="28"/>
        </w:rPr>
        <w:t xml:space="preserve">bądź przesłane mailem </w:t>
      </w:r>
      <w:r w:rsidRPr="00BD337F">
        <w:rPr>
          <w:rFonts w:ascii="Arial" w:hAnsi="Arial" w:cs="Arial"/>
          <w:sz w:val="28"/>
          <w:szCs w:val="28"/>
        </w:rPr>
        <w:t xml:space="preserve">protokoły. </w:t>
      </w:r>
    </w:p>
    <w:p w14:paraId="48CD85C2" w14:textId="2500845C" w:rsid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W przypadku ucieczki</w:t>
      </w:r>
      <w:r w:rsidR="003C314F">
        <w:rPr>
          <w:rFonts w:ascii="Arial" w:hAnsi="Arial" w:cs="Arial"/>
          <w:sz w:val="28"/>
          <w:szCs w:val="28"/>
        </w:rPr>
        <w:t xml:space="preserve"> nieletniego/nieletniej</w:t>
      </w:r>
      <w:r w:rsidRPr="000C4FAC">
        <w:rPr>
          <w:rFonts w:ascii="Arial" w:hAnsi="Arial" w:cs="Arial"/>
          <w:sz w:val="28"/>
          <w:szCs w:val="28"/>
        </w:rPr>
        <w:t xml:space="preserve"> należy niezwłocznie powiadomić dyrektora ośrodka</w:t>
      </w:r>
      <w:r w:rsidR="00BD337F">
        <w:rPr>
          <w:rFonts w:ascii="Arial" w:hAnsi="Arial" w:cs="Arial"/>
          <w:sz w:val="28"/>
          <w:szCs w:val="28"/>
        </w:rPr>
        <w:t>, a w przypadku zbiorowej ucieczki</w:t>
      </w:r>
      <w:r w:rsidR="003C314F">
        <w:rPr>
          <w:rFonts w:ascii="Arial" w:hAnsi="Arial" w:cs="Arial"/>
          <w:sz w:val="28"/>
          <w:szCs w:val="28"/>
        </w:rPr>
        <w:t xml:space="preserve"> nieletnich</w:t>
      </w:r>
      <w:r w:rsidR="00BD337F">
        <w:rPr>
          <w:rFonts w:ascii="Arial" w:hAnsi="Arial" w:cs="Arial"/>
          <w:sz w:val="28"/>
          <w:szCs w:val="28"/>
        </w:rPr>
        <w:t xml:space="preserve"> dodatkowo sporządzić notatkę służbową.</w:t>
      </w:r>
      <w:r w:rsidRPr="000C4FAC">
        <w:rPr>
          <w:rFonts w:ascii="Arial" w:hAnsi="Arial" w:cs="Arial"/>
          <w:sz w:val="28"/>
          <w:szCs w:val="28"/>
        </w:rPr>
        <w:t xml:space="preserve"> </w:t>
      </w:r>
    </w:p>
    <w:p w14:paraId="51AD3548" w14:textId="5B1A86DE" w:rsidR="00BD337F" w:rsidRPr="0040053D" w:rsidRDefault="00BD337F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 lub upoważniona przez niego osoba niezwłocznie informują rodziców/opiekunów prawnych nieletniego</w:t>
      </w:r>
      <w:r w:rsidR="003C314F">
        <w:rPr>
          <w:rFonts w:ascii="Arial" w:hAnsi="Arial" w:cs="Arial"/>
          <w:sz w:val="28"/>
          <w:szCs w:val="28"/>
        </w:rPr>
        <w:t>/nieletniej</w:t>
      </w:r>
      <w:r>
        <w:rPr>
          <w:rFonts w:ascii="Arial" w:hAnsi="Arial" w:cs="Arial"/>
          <w:sz w:val="28"/>
          <w:szCs w:val="28"/>
        </w:rPr>
        <w:t xml:space="preserve"> o dokonanej ucieczce.</w:t>
      </w:r>
    </w:p>
    <w:p w14:paraId="4F915920" w14:textId="51FB432D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W przypadku przybycia wychowanka</w:t>
      </w:r>
      <w:r w:rsidR="003C314F">
        <w:rPr>
          <w:rFonts w:ascii="Arial" w:hAnsi="Arial" w:cs="Arial"/>
          <w:sz w:val="28"/>
          <w:szCs w:val="28"/>
        </w:rPr>
        <w:t>/wychowanki</w:t>
      </w:r>
      <w:r w:rsidRPr="000C4FAC">
        <w:rPr>
          <w:rFonts w:ascii="Arial" w:hAnsi="Arial" w:cs="Arial"/>
          <w:sz w:val="28"/>
          <w:szCs w:val="28"/>
        </w:rPr>
        <w:t xml:space="preserve"> do ośrodka po dokonanej ucieczce lub oddaleniu należy przyjąć go</w:t>
      </w:r>
      <w:r w:rsidR="003C314F">
        <w:rPr>
          <w:rFonts w:ascii="Arial" w:hAnsi="Arial" w:cs="Arial"/>
          <w:sz w:val="28"/>
          <w:szCs w:val="28"/>
        </w:rPr>
        <w:t>/ją</w:t>
      </w:r>
      <w:r w:rsidRPr="000C4FAC">
        <w:rPr>
          <w:rFonts w:ascii="Arial" w:hAnsi="Arial" w:cs="Arial"/>
          <w:sz w:val="28"/>
          <w:szCs w:val="28"/>
        </w:rPr>
        <w:t xml:space="preserve"> do właściwej grupy i odwołać zgłoszenie na policję. Jeżeli wychowawca stwierdzi podejrzane zachowanie wychowanka</w:t>
      </w:r>
      <w:r w:rsidR="003C314F">
        <w:rPr>
          <w:rFonts w:ascii="Arial" w:hAnsi="Arial" w:cs="Arial"/>
          <w:sz w:val="28"/>
          <w:szCs w:val="28"/>
        </w:rPr>
        <w:t>/wychowanki</w:t>
      </w:r>
      <w:r w:rsidRPr="000C4FAC">
        <w:rPr>
          <w:rFonts w:ascii="Arial" w:hAnsi="Arial" w:cs="Arial"/>
          <w:sz w:val="28"/>
          <w:szCs w:val="28"/>
        </w:rPr>
        <w:t xml:space="preserve"> należy go dokładnie obserwować</w:t>
      </w:r>
      <w:r w:rsidR="00943C9D">
        <w:rPr>
          <w:rFonts w:ascii="Arial" w:hAnsi="Arial" w:cs="Arial"/>
          <w:sz w:val="28"/>
          <w:szCs w:val="28"/>
        </w:rPr>
        <w:t>,</w:t>
      </w:r>
      <w:r w:rsidR="003C314F">
        <w:rPr>
          <w:rFonts w:ascii="Arial" w:hAnsi="Arial" w:cs="Arial"/>
          <w:sz w:val="28"/>
          <w:szCs w:val="28"/>
        </w:rPr>
        <w:t xml:space="preserve"> </w:t>
      </w:r>
      <w:r w:rsidRPr="000C4FAC">
        <w:rPr>
          <w:rFonts w:ascii="Arial" w:hAnsi="Arial" w:cs="Arial"/>
          <w:sz w:val="28"/>
          <w:szCs w:val="28"/>
        </w:rPr>
        <w:t xml:space="preserve">a w przypadku agresywnych zachowań należy powiadomić dyrektora.  </w:t>
      </w:r>
    </w:p>
    <w:p w14:paraId="40603BCE" w14:textId="5214F73F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Jeżeli stan emocjonalny wychowanka</w:t>
      </w:r>
      <w:r w:rsidR="003C314F">
        <w:rPr>
          <w:rFonts w:ascii="Arial" w:hAnsi="Arial" w:cs="Arial"/>
          <w:sz w:val="28"/>
          <w:szCs w:val="28"/>
        </w:rPr>
        <w:t>/wychowanki</w:t>
      </w:r>
      <w:r w:rsidRPr="000C4FAC">
        <w:rPr>
          <w:rFonts w:ascii="Arial" w:hAnsi="Arial" w:cs="Arial"/>
          <w:sz w:val="28"/>
          <w:szCs w:val="28"/>
        </w:rPr>
        <w:t xml:space="preserve"> jest dobry to wychowawca lub członek zespołu wsparcia przeprowadza rozmowę na temat okoliczności ucieczki. </w:t>
      </w:r>
    </w:p>
    <w:p w14:paraId="126A958D" w14:textId="589B58A0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Jeżeli wychowanek</w:t>
      </w:r>
      <w:r w:rsidR="003C314F">
        <w:rPr>
          <w:rFonts w:ascii="Arial" w:hAnsi="Arial" w:cs="Arial"/>
          <w:sz w:val="28"/>
          <w:szCs w:val="28"/>
        </w:rPr>
        <w:t>/wychowanka</w:t>
      </w:r>
      <w:r w:rsidRPr="000C4FAC">
        <w:rPr>
          <w:rFonts w:ascii="Arial" w:hAnsi="Arial" w:cs="Arial"/>
          <w:sz w:val="28"/>
          <w:szCs w:val="28"/>
        </w:rPr>
        <w:t xml:space="preserve"> nie powróci z oddalenia należy spisać </w:t>
      </w:r>
      <w:r>
        <w:rPr>
          <w:rFonts w:ascii="Arial" w:hAnsi="Arial" w:cs="Arial"/>
          <w:sz w:val="28"/>
          <w:szCs w:val="28"/>
        </w:rPr>
        <w:br/>
      </w:r>
      <w:r w:rsidRPr="000C4FAC">
        <w:rPr>
          <w:rFonts w:ascii="Arial" w:hAnsi="Arial" w:cs="Arial"/>
          <w:sz w:val="28"/>
          <w:szCs w:val="28"/>
        </w:rPr>
        <w:t>i zabezpieczyć pozostawioną odzież i rzeczy.</w:t>
      </w:r>
    </w:p>
    <w:p w14:paraId="4C7A071F" w14:textId="1A70AB52" w:rsid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lastRenderedPageBreak/>
        <w:t xml:space="preserve">Z dokonanych czynności punkt </w:t>
      </w:r>
      <w:r w:rsidR="004F1F5A">
        <w:rPr>
          <w:rFonts w:ascii="Arial" w:hAnsi="Arial" w:cs="Arial"/>
          <w:sz w:val="28"/>
          <w:szCs w:val="28"/>
        </w:rPr>
        <w:t>4</w:t>
      </w:r>
      <w:r w:rsidRPr="000C4FAC">
        <w:rPr>
          <w:rFonts w:ascii="Arial" w:hAnsi="Arial" w:cs="Arial"/>
          <w:sz w:val="28"/>
          <w:szCs w:val="28"/>
        </w:rPr>
        <w:t xml:space="preserve"> należy sporządzić notatkę służbową </w:t>
      </w:r>
      <w:r>
        <w:rPr>
          <w:rFonts w:ascii="Arial" w:hAnsi="Arial" w:cs="Arial"/>
          <w:sz w:val="28"/>
          <w:szCs w:val="28"/>
        </w:rPr>
        <w:br/>
      </w:r>
      <w:r w:rsidRPr="000C4FAC">
        <w:rPr>
          <w:rFonts w:ascii="Arial" w:hAnsi="Arial" w:cs="Arial"/>
          <w:sz w:val="28"/>
          <w:szCs w:val="28"/>
        </w:rPr>
        <w:t xml:space="preserve">i przekazać </w:t>
      </w:r>
      <w:r w:rsidR="004F1F5A">
        <w:rPr>
          <w:rFonts w:ascii="Arial" w:hAnsi="Arial" w:cs="Arial"/>
          <w:sz w:val="28"/>
          <w:szCs w:val="28"/>
        </w:rPr>
        <w:t>ją</w:t>
      </w:r>
      <w:r w:rsidRPr="000C4FAC">
        <w:rPr>
          <w:rFonts w:ascii="Arial" w:hAnsi="Arial" w:cs="Arial"/>
          <w:sz w:val="28"/>
          <w:szCs w:val="28"/>
        </w:rPr>
        <w:t xml:space="preserve"> możliwie jak najszybciej dyrekcji ośrodka. </w:t>
      </w:r>
    </w:p>
    <w:p w14:paraId="6F692687" w14:textId="09B4ED45" w:rsidR="004F1F5A" w:rsidRDefault="004F1F5A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ucieczce nieletniego/nieletniej informuje się</w:t>
      </w:r>
      <w:r w:rsidR="003C314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Sąd Rodzinny, Policję</w:t>
      </w:r>
      <w:r w:rsidR="003C314F">
        <w:rPr>
          <w:rFonts w:ascii="Arial" w:hAnsi="Arial" w:cs="Arial"/>
          <w:sz w:val="28"/>
          <w:szCs w:val="28"/>
        </w:rPr>
        <w:t xml:space="preserve"> oraz rodziców/opiekunów prawnych, </w:t>
      </w:r>
      <w:r>
        <w:rPr>
          <w:rFonts w:ascii="Arial" w:hAnsi="Arial" w:cs="Arial"/>
          <w:sz w:val="28"/>
          <w:szCs w:val="28"/>
        </w:rPr>
        <w:t>za pomocą systemu teleinformatycznego oraz pocztą</w:t>
      </w:r>
      <w:r w:rsidR="003C314F">
        <w:rPr>
          <w:rFonts w:ascii="Arial" w:hAnsi="Arial" w:cs="Arial"/>
          <w:sz w:val="28"/>
          <w:szCs w:val="28"/>
        </w:rPr>
        <w:t xml:space="preserve">.  </w:t>
      </w:r>
    </w:p>
    <w:p w14:paraId="7CFF1501" w14:textId="07E9F8B4" w:rsidR="003C314F" w:rsidRPr="0040053D" w:rsidRDefault="003C314F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Ucieczkę zaznacza się jako wydarzenie nadzwyczajne w systemie teleinformatycznym Ośrodka Rozwoju Edukacji. </w:t>
      </w:r>
    </w:p>
    <w:p w14:paraId="007010A0" w14:textId="77777777" w:rsidR="0040053D" w:rsidRPr="000C4FAC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Po skreśleniu z listy wychowanków zabezpieczoną odzież i rzeczy wychowanka należy przekazać do depozytu.</w:t>
      </w:r>
    </w:p>
    <w:p w14:paraId="663A6DDD" w14:textId="39F9D2EE" w:rsidR="0040053D" w:rsidRDefault="0040053D" w:rsidP="0040053D"/>
    <w:p w14:paraId="401DC5C2" w14:textId="51388063" w:rsidR="002B08AB" w:rsidRDefault="002B08AB" w:rsidP="0040053D"/>
    <w:p w14:paraId="4D7D5F41" w14:textId="2914BA4B" w:rsidR="0040053D" w:rsidRPr="002C1FFC" w:rsidRDefault="001308DF" w:rsidP="00A347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Obowiązuje od 1 września 2022r. </w:t>
      </w:r>
    </w:p>
    <w:sectPr w:rsidR="0040053D" w:rsidRPr="002C1FFC" w:rsidSect="00955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3D6"/>
    <w:multiLevelType w:val="multilevel"/>
    <w:tmpl w:val="0E005E78"/>
    <w:lvl w:ilvl="0">
      <w:start w:val="10"/>
      <w:numFmt w:val="decimal"/>
      <w:lvlText w:val="%1."/>
      <w:lvlJc w:val="left"/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760601"/>
    <w:multiLevelType w:val="hybridMultilevel"/>
    <w:tmpl w:val="178CAA7A"/>
    <w:lvl w:ilvl="0" w:tplc="C3C01A4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76" w:hanging="360"/>
      </w:pPr>
    </w:lvl>
    <w:lvl w:ilvl="2" w:tplc="0415001B" w:tentative="1">
      <w:start w:val="1"/>
      <w:numFmt w:val="lowerRoman"/>
      <w:lvlText w:val="%3."/>
      <w:lvlJc w:val="right"/>
      <w:pPr>
        <w:ind w:left="444" w:hanging="180"/>
      </w:pPr>
    </w:lvl>
    <w:lvl w:ilvl="3" w:tplc="0415000F" w:tentative="1">
      <w:start w:val="1"/>
      <w:numFmt w:val="decimal"/>
      <w:lvlText w:val="%4."/>
      <w:lvlJc w:val="left"/>
      <w:pPr>
        <w:ind w:left="1164" w:hanging="360"/>
      </w:pPr>
    </w:lvl>
    <w:lvl w:ilvl="4" w:tplc="04150019" w:tentative="1">
      <w:start w:val="1"/>
      <w:numFmt w:val="lowerLetter"/>
      <w:lvlText w:val="%5."/>
      <w:lvlJc w:val="left"/>
      <w:pPr>
        <w:ind w:left="1884" w:hanging="360"/>
      </w:pPr>
    </w:lvl>
    <w:lvl w:ilvl="5" w:tplc="0415001B" w:tentative="1">
      <w:start w:val="1"/>
      <w:numFmt w:val="lowerRoman"/>
      <w:lvlText w:val="%6."/>
      <w:lvlJc w:val="right"/>
      <w:pPr>
        <w:ind w:left="2604" w:hanging="180"/>
      </w:pPr>
    </w:lvl>
    <w:lvl w:ilvl="6" w:tplc="0415000F" w:tentative="1">
      <w:start w:val="1"/>
      <w:numFmt w:val="decimal"/>
      <w:lvlText w:val="%7."/>
      <w:lvlJc w:val="left"/>
      <w:pPr>
        <w:ind w:left="3324" w:hanging="360"/>
      </w:pPr>
    </w:lvl>
    <w:lvl w:ilvl="7" w:tplc="04150019" w:tentative="1">
      <w:start w:val="1"/>
      <w:numFmt w:val="lowerLetter"/>
      <w:lvlText w:val="%8."/>
      <w:lvlJc w:val="left"/>
      <w:pPr>
        <w:ind w:left="4044" w:hanging="360"/>
      </w:pPr>
    </w:lvl>
    <w:lvl w:ilvl="8" w:tplc="0415001B" w:tentative="1">
      <w:start w:val="1"/>
      <w:numFmt w:val="lowerRoman"/>
      <w:lvlText w:val="%9."/>
      <w:lvlJc w:val="right"/>
      <w:pPr>
        <w:ind w:left="4764" w:hanging="180"/>
      </w:pPr>
    </w:lvl>
  </w:abstractNum>
  <w:abstractNum w:abstractNumId="2" w15:restartNumberingAfterBreak="0">
    <w:nsid w:val="09B5131B"/>
    <w:multiLevelType w:val="hybridMultilevel"/>
    <w:tmpl w:val="3B9662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C93A5C"/>
    <w:multiLevelType w:val="multilevel"/>
    <w:tmpl w:val="6B1C9E5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6521FC"/>
    <w:multiLevelType w:val="hybridMultilevel"/>
    <w:tmpl w:val="5622E954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3D3FF2"/>
    <w:multiLevelType w:val="hybridMultilevel"/>
    <w:tmpl w:val="FB384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789420">
      <w:start w:val="1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20680D"/>
    <w:multiLevelType w:val="multilevel"/>
    <w:tmpl w:val="08B8C5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3F3184"/>
    <w:multiLevelType w:val="hybridMultilevel"/>
    <w:tmpl w:val="81229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96346B"/>
    <w:multiLevelType w:val="hybridMultilevel"/>
    <w:tmpl w:val="083A1B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FA4913"/>
    <w:multiLevelType w:val="multilevel"/>
    <w:tmpl w:val="3AEC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D257EB"/>
    <w:multiLevelType w:val="hybridMultilevel"/>
    <w:tmpl w:val="BDE45644"/>
    <w:lvl w:ilvl="0" w:tplc="9AF65F3E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8264214"/>
    <w:multiLevelType w:val="multilevel"/>
    <w:tmpl w:val="7C3EDE0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86B11F4"/>
    <w:multiLevelType w:val="hybridMultilevel"/>
    <w:tmpl w:val="EE8AA83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285370"/>
    <w:multiLevelType w:val="multilevel"/>
    <w:tmpl w:val="D3643B78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B72840"/>
    <w:multiLevelType w:val="hybridMultilevel"/>
    <w:tmpl w:val="94A6346E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E02AB0"/>
    <w:multiLevelType w:val="hybridMultilevel"/>
    <w:tmpl w:val="E79CF760"/>
    <w:lvl w:ilvl="0" w:tplc="9AF65F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DA278A6"/>
    <w:multiLevelType w:val="hybridMultilevel"/>
    <w:tmpl w:val="79A4E8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ED1C9C"/>
    <w:multiLevelType w:val="hybridMultilevel"/>
    <w:tmpl w:val="8FF2E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D366DA"/>
    <w:multiLevelType w:val="hybridMultilevel"/>
    <w:tmpl w:val="2044262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8741404"/>
    <w:multiLevelType w:val="multilevel"/>
    <w:tmpl w:val="1AF6A9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097880"/>
    <w:multiLevelType w:val="multilevel"/>
    <w:tmpl w:val="A9661DDA"/>
    <w:lvl w:ilvl="0">
      <w:start w:val="1"/>
      <w:numFmt w:val="decimal"/>
      <w:lvlText w:val="%1."/>
      <w:lvlJc w:val="left"/>
      <w:rPr>
        <w:rFonts w:ascii="Arial" w:eastAsia="Arial Unicode MS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6F92A9F"/>
    <w:multiLevelType w:val="hybridMultilevel"/>
    <w:tmpl w:val="AD32E1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A556FC"/>
    <w:multiLevelType w:val="hybridMultilevel"/>
    <w:tmpl w:val="5790A0D2"/>
    <w:lvl w:ilvl="0" w:tplc="9AF65F3E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9867FFB"/>
    <w:multiLevelType w:val="hybridMultilevel"/>
    <w:tmpl w:val="38522C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854B83"/>
    <w:multiLevelType w:val="multilevel"/>
    <w:tmpl w:val="C6AC492C"/>
    <w:lvl w:ilvl="0">
      <w:start w:val="14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EEA63C6"/>
    <w:multiLevelType w:val="singleLevel"/>
    <w:tmpl w:val="CF963CA0"/>
    <w:lvl w:ilvl="0">
      <w:start w:val="1"/>
      <w:numFmt w:val="decimal"/>
      <w:lvlText w:val="%1.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26" w15:restartNumberingAfterBreak="0">
    <w:nsid w:val="71E47913"/>
    <w:multiLevelType w:val="hybridMultilevel"/>
    <w:tmpl w:val="BF6877D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3A37301"/>
    <w:multiLevelType w:val="hybridMultilevel"/>
    <w:tmpl w:val="9092B6C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0A628F"/>
    <w:multiLevelType w:val="multilevel"/>
    <w:tmpl w:val="B07C24CA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216D81"/>
    <w:multiLevelType w:val="hybridMultilevel"/>
    <w:tmpl w:val="7F1818D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794C293D"/>
    <w:multiLevelType w:val="multilevel"/>
    <w:tmpl w:val="647EB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9772E6"/>
    <w:multiLevelType w:val="hybridMultilevel"/>
    <w:tmpl w:val="D76039A0"/>
    <w:lvl w:ilvl="0" w:tplc="0415000F">
      <w:start w:val="1"/>
      <w:numFmt w:val="decimal"/>
      <w:lvlText w:val="%1."/>
      <w:lvlJc w:val="left"/>
      <w:pPr>
        <w:ind w:left="2076" w:hanging="360"/>
      </w:pPr>
    </w:lvl>
    <w:lvl w:ilvl="1" w:tplc="04150019" w:tentative="1">
      <w:start w:val="1"/>
      <w:numFmt w:val="lowerLetter"/>
      <w:lvlText w:val="%2."/>
      <w:lvlJc w:val="left"/>
      <w:pPr>
        <w:ind w:left="2796" w:hanging="360"/>
      </w:pPr>
    </w:lvl>
    <w:lvl w:ilvl="2" w:tplc="0415001B" w:tentative="1">
      <w:start w:val="1"/>
      <w:numFmt w:val="lowerRoman"/>
      <w:lvlText w:val="%3."/>
      <w:lvlJc w:val="right"/>
      <w:pPr>
        <w:ind w:left="3516" w:hanging="180"/>
      </w:pPr>
    </w:lvl>
    <w:lvl w:ilvl="3" w:tplc="0415000F" w:tentative="1">
      <w:start w:val="1"/>
      <w:numFmt w:val="decimal"/>
      <w:lvlText w:val="%4."/>
      <w:lvlJc w:val="left"/>
      <w:pPr>
        <w:ind w:left="4236" w:hanging="360"/>
      </w:pPr>
    </w:lvl>
    <w:lvl w:ilvl="4" w:tplc="04150019" w:tentative="1">
      <w:start w:val="1"/>
      <w:numFmt w:val="lowerLetter"/>
      <w:lvlText w:val="%5."/>
      <w:lvlJc w:val="left"/>
      <w:pPr>
        <w:ind w:left="4956" w:hanging="360"/>
      </w:pPr>
    </w:lvl>
    <w:lvl w:ilvl="5" w:tplc="0415001B" w:tentative="1">
      <w:start w:val="1"/>
      <w:numFmt w:val="lowerRoman"/>
      <w:lvlText w:val="%6."/>
      <w:lvlJc w:val="right"/>
      <w:pPr>
        <w:ind w:left="5676" w:hanging="180"/>
      </w:pPr>
    </w:lvl>
    <w:lvl w:ilvl="6" w:tplc="0415000F" w:tentative="1">
      <w:start w:val="1"/>
      <w:numFmt w:val="decimal"/>
      <w:lvlText w:val="%7."/>
      <w:lvlJc w:val="left"/>
      <w:pPr>
        <w:ind w:left="6396" w:hanging="360"/>
      </w:pPr>
    </w:lvl>
    <w:lvl w:ilvl="7" w:tplc="04150019" w:tentative="1">
      <w:start w:val="1"/>
      <w:numFmt w:val="lowerLetter"/>
      <w:lvlText w:val="%8."/>
      <w:lvlJc w:val="left"/>
      <w:pPr>
        <w:ind w:left="7116" w:hanging="360"/>
      </w:pPr>
    </w:lvl>
    <w:lvl w:ilvl="8" w:tplc="0415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32" w15:restartNumberingAfterBreak="0">
    <w:nsid w:val="7A722E31"/>
    <w:multiLevelType w:val="hybridMultilevel"/>
    <w:tmpl w:val="2E1E83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7848899">
    <w:abstractNumId w:val="9"/>
  </w:num>
  <w:num w:numId="2" w16cid:durableId="1470054475">
    <w:abstractNumId w:val="31"/>
  </w:num>
  <w:num w:numId="3" w16cid:durableId="971902323">
    <w:abstractNumId w:val="1"/>
  </w:num>
  <w:num w:numId="4" w16cid:durableId="1865559017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038029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3738667">
    <w:abstractNumId w:val="7"/>
  </w:num>
  <w:num w:numId="7" w16cid:durableId="1094862237">
    <w:abstractNumId w:val="4"/>
  </w:num>
  <w:num w:numId="8" w16cid:durableId="687633963">
    <w:abstractNumId w:val="21"/>
  </w:num>
  <w:num w:numId="9" w16cid:durableId="1803226983">
    <w:abstractNumId w:val="2"/>
  </w:num>
  <w:num w:numId="10" w16cid:durableId="1433934030">
    <w:abstractNumId w:val="32"/>
  </w:num>
  <w:num w:numId="11" w16cid:durableId="1464495649">
    <w:abstractNumId w:val="23"/>
  </w:num>
  <w:num w:numId="12" w16cid:durableId="776414549">
    <w:abstractNumId w:val="29"/>
  </w:num>
  <w:num w:numId="13" w16cid:durableId="384838449">
    <w:abstractNumId w:val="18"/>
  </w:num>
  <w:num w:numId="14" w16cid:durableId="17506002">
    <w:abstractNumId w:val="27"/>
  </w:num>
  <w:num w:numId="15" w16cid:durableId="582299410">
    <w:abstractNumId w:val="15"/>
  </w:num>
  <w:num w:numId="16" w16cid:durableId="1901670006">
    <w:abstractNumId w:val="22"/>
  </w:num>
  <w:num w:numId="17" w16cid:durableId="1544833060">
    <w:abstractNumId w:val="10"/>
  </w:num>
  <w:num w:numId="18" w16cid:durableId="1040011910">
    <w:abstractNumId w:val="26"/>
  </w:num>
  <w:num w:numId="19" w16cid:durableId="729379138">
    <w:abstractNumId w:val="5"/>
  </w:num>
  <w:num w:numId="20" w16cid:durableId="789589683">
    <w:abstractNumId w:val="8"/>
  </w:num>
  <w:num w:numId="21" w16cid:durableId="1473476437">
    <w:abstractNumId w:val="17"/>
  </w:num>
  <w:num w:numId="22" w16cid:durableId="793064288">
    <w:abstractNumId w:val="25"/>
  </w:num>
  <w:num w:numId="23" w16cid:durableId="1637448341">
    <w:abstractNumId w:val="12"/>
  </w:num>
  <w:num w:numId="24" w16cid:durableId="318390625">
    <w:abstractNumId w:val="13"/>
  </w:num>
  <w:num w:numId="25" w16cid:durableId="1478107371">
    <w:abstractNumId w:val="24"/>
  </w:num>
  <w:num w:numId="26" w16cid:durableId="1374230852">
    <w:abstractNumId w:val="28"/>
  </w:num>
  <w:num w:numId="27" w16cid:durableId="1899513254">
    <w:abstractNumId w:val="3"/>
  </w:num>
  <w:num w:numId="28" w16cid:durableId="325787059">
    <w:abstractNumId w:val="20"/>
  </w:num>
  <w:num w:numId="29" w16cid:durableId="8917271">
    <w:abstractNumId w:val="0"/>
  </w:num>
  <w:num w:numId="30" w16cid:durableId="1160584475">
    <w:abstractNumId w:val="11"/>
  </w:num>
  <w:num w:numId="31" w16cid:durableId="1175727783">
    <w:abstractNumId w:val="30"/>
  </w:num>
  <w:num w:numId="32" w16cid:durableId="2067483945">
    <w:abstractNumId w:val="19"/>
  </w:num>
  <w:num w:numId="33" w16cid:durableId="3815162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A22"/>
    <w:rsid w:val="0002636A"/>
    <w:rsid w:val="000A02B7"/>
    <w:rsid w:val="000A2EEA"/>
    <w:rsid w:val="000D6A57"/>
    <w:rsid w:val="000F7629"/>
    <w:rsid w:val="001167E3"/>
    <w:rsid w:val="001308DF"/>
    <w:rsid w:val="00165772"/>
    <w:rsid w:val="001F54A0"/>
    <w:rsid w:val="00210A7D"/>
    <w:rsid w:val="002B08AB"/>
    <w:rsid w:val="002C1FFC"/>
    <w:rsid w:val="00326526"/>
    <w:rsid w:val="00350D91"/>
    <w:rsid w:val="003A043F"/>
    <w:rsid w:val="003C314F"/>
    <w:rsid w:val="0040053D"/>
    <w:rsid w:val="004C2959"/>
    <w:rsid w:val="004E0EB8"/>
    <w:rsid w:val="004F1F5A"/>
    <w:rsid w:val="00512670"/>
    <w:rsid w:val="005A1A22"/>
    <w:rsid w:val="005C52F6"/>
    <w:rsid w:val="00630389"/>
    <w:rsid w:val="006355D5"/>
    <w:rsid w:val="007F11F3"/>
    <w:rsid w:val="00860A21"/>
    <w:rsid w:val="00880A2A"/>
    <w:rsid w:val="008A1418"/>
    <w:rsid w:val="0090618B"/>
    <w:rsid w:val="00943C9D"/>
    <w:rsid w:val="00955908"/>
    <w:rsid w:val="009B0913"/>
    <w:rsid w:val="009B646A"/>
    <w:rsid w:val="009E7EDA"/>
    <w:rsid w:val="00A347A8"/>
    <w:rsid w:val="00A94A9E"/>
    <w:rsid w:val="00AA1EE1"/>
    <w:rsid w:val="00B003EB"/>
    <w:rsid w:val="00B757C3"/>
    <w:rsid w:val="00B906D3"/>
    <w:rsid w:val="00B91CB6"/>
    <w:rsid w:val="00BD337F"/>
    <w:rsid w:val="00CE1159"/>
    <w:rsid w:val="00D737BB"/>
    <w:rsid w:val="00F8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6ED1F"/>
  <w15:docId w15:val="{811AA51E-A985-41F0-9C51-E87E7D108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9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526"/>
    <w:pPr>
      <w:spacing w:after="120" w:line="360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26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2652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26526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32652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2652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customStyle="1" w:styleId="Default">
    <w:name w:val="Default"/>
    <w:rsid w:val="004005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">
    <w:name w:val="Nagłówek #1_"/>
    <w:basedOn w:val="Domylnaczcionkaakapitu"/>
    <w:link w:val="Nagwek10"/>
    <w:rsid w:val="006303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63038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630389"/>
    <w:pPr>
      <w:widowControl w:val="0"/>
      <w:shd w:val="clear" w:color="auto" w:fill="FFFFFF"/>
      <w:spacing w:after="360" w:line="0" w:lineRule="atLeast"/>
      <w:ind w:hanging="360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eksttreci0">
    <w:name w:val="Tekst treści"/>
    <w:basedOn w:val="Normalny"/>
    <w:link w:val="Teksttreci"/>
    <w:rsid w:val="00630389"/>
    <w:pPr>
      <w:widowControl w:val="0"/>
      <w:shd w:val="clear" w:color="auto" w:fill="FFFFFF"/>
      <w:spacing w:before="360" w:after="0" w:line="317" w:lineRule="exact"/>
      <w:ind w:hanging="36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Teksttreci2">
    <w:name w:val="Tekst treści (2)_"/>
    <w:basedOn w:val="Domylnaczcionkaakapitu"/>
    <w:link w:val="Teksttreci20"/>
    <w:rsid w:val="006303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30389"/>
    <w:pPr>
      <w:widowControl w:val="0"/>
      <w:shd w:val="clear" w:color="auto" w:fill="FFFFFF"/>
      <w:spacing w:after="0" w:line="629" w:lineRule="exact"/>
      <w:ind w:firstLine="296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ndard">
    <w:name w:val="Standard"/>
    <w:rsid w:val="006303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707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Perz</dc:creator>
  <cp:keywords/>
  <dc:description/>
  <cp:lastModifiedBy>Mow Polanów</cp:lastModifiedBy>
  <cp:revision>2</cp:revision>
  <cp:lastPrinted>2020-08-20T12:38:00Z</cp:lastPrinted>
  <dcterms:created xsi:type="dcterms:W3CDTF">2022-10-17T09:27:00Z</dcterms:created>
  <dcterms:modified xsi:type="dcterms:W3CDTF">2022-10-17T09:27:00Z</dcterms:modified>
</cp:coreProperties>
</file>